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 xml:space="preserve"> к основной образовательной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 xml:space="preserve"> программе начального 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0A29E5" w:rsidRPr="000A29E5" w:rsidRDefault="000A29E5" w:rsidP="000A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A29E5" w:rsidRPr="000A29E5" w:rsidRDefault="000A29E5" w:rsidP="000A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A29E5">
        <w:rPr>
          <w:rFonts w:ascii="Times New Roman" w:hAnsi="Times New Roman" w:cs="Times New Roman"/>
          <w:b/>
          <w:sz w:val="24"/>
          <w:szCs w:val="24"/>
        </w:rPr>
        <w:t>начальных</w:t>
      </w:r>
      <w:r w:rsidRPr="000A29E5">
        <w:rPr>
          <w:rFonts w:ascii="Times New Roman" w:hAnsi="Times New Roman" w:cs="Times New Roman"/>
          <w:b/>
          <w:sz w:val="24"/>
          <w:szCs w:val="24"/>
        </w:rPr>
        <w:t xml:space="preserve"> классов на 2022/23 учебный год</w:t>
      </w: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E5">
        <w:rPr>
          <w:rFonts w:ascii="Times New Roman" w:hAnsi="Times New Roman" w:cs="Times New Roman"/>
          <w:b/>
          <w:sz w:val="24"/>
          <w:szCs w:val="24"/>
        </w:rPr>
        <w:t>Гошев</w:t>
      </w:r>
      <w:proofErr w:type="spellEnd"/>
      <w:r w:rsidRPr="000A29E5">
        <w:rPr>
          <w:rFonts w:ascii="Times New Roman" w:hAnsi="Times New Roman" w:cs="Times New Roman"/>
          <w:b/>
          <w:sz w:val="24"/>
          <w:szCs w:val="24"/>
        </w:rPr>
        <w:t xml:space="preserve"> Александр Валерьевич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Кремер Елена Алексеевна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E5">
        <w:rPr>
          <w:rFonts w:ascii="Times New Roman" w:hAnsi="Times New Roman" w:cs="Times New Roman"/>
          <w:b/>
          <w:sz w:val="24"/>
          <w:szCs w:val="24"/>
        </w:rPr>
        <w:t>Шербаков</w:t>
      </w:r>
      <w:proofErr w:type="spellEnd"/>
      <w:r w:rsidRPr="000A29E5">
        <w:rPr>
          <w:rFonts w:ascii="Times New Roman" w:hAnsi="Times New Roman" w:cs="Times New Roman"/>
          <w:b/>
          <w:sz w:val="24"/>
          <w:szCs w:val="24"/>
        </w:rPr>
        <w:t xml:space="preserve"> Игорь Сергеевич</w:t>
      </w: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pStyle w:val="a5"/>
        <w:shd w:val="clear" w:color="auto" w:fill="auto"/>
        <w:tabs>
          <w:tab w:val="left" w:pos="451"/>
        </w:tabs>
        <w:spacing w:after="0" w:line="240" w:lineRule="auto"/>
        <w:ind w:left="928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Знания о физической культуре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0A29E5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0A29E5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0A29E5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0A29E5" w:rsidRPr="000A29E5" w:rsidRDefault="000A29E5" w:rsidP="000A29E5">
      <w:pPr>
        <w:ind w:firstLine="708"/>
        <w:contextualSpacing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1"/>
          <w:position w:val="-1"/>
          <w:sz w:val="24"/>
          <w:szCs w:val="24"/>
          <w:lang w:eastAsia="hi-IN" w:bidi="hi-IN"/>
        </w:rPr>
        <w:t xml:space="preserve">Вклад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известных спортсменов и тренеров Архангельской области по различным видам спорта в развитие физической культуры и спорта Архангельской области.</w:t>
      </w:r>
    </w:p>
    <w:p w:rsidR="000A29E5" w:rsidRPr="000A29E5" w:rsidRDefault="000A29E5" w:rsidP="000A29E5">
      <w:pPr>
        <w:ind w:firstLine="708"/>
        <w:contextualSpacing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1"/>
          <w:position w:val="-1"/>
          <w:sz w:val="24"/>
          <w:szCs w:val="24"/>
          <w:lang w:eastAsia="hi-IN" w:bidi="hi-IN"/>
        </w:rPr>
        <w:t xml:space="preserve">Вклад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спортивных школ Архангельской области в развитие физической культуры и спорта Архангельской области.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0A29E5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0A29E5" w:rsidRPr="000A29E5" w:rsidRDefault="000A29E5" w:rsidP="000A29E5">
      <w:pPr>
        <w:ind w:firstLine="708"/>
        <w:contextualSpacing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Спортивные сооружения Архангельской области и их предназначение (история строительства и названия сооружений).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0A29E5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0A29E5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Составление режима дня.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0A29E5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0A29E5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Организация и проведение подвижных игр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9E5">
        <w:rPr>
          <w:rFonts w:ascii="Times New Roman" w:hAnsi="Times New Roman" w:cs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0A29E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 </w:t>
      </w:r>
      <w:r w:rsidRPr="000A29E5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29E5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</w:t>
      </w:r>
      <w:proofErr w:type="spellEnd"/>
      <w:r w:rsidRPr="000A29E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Организующие </w:t>
      </w: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команды и приёмы. </w:t>
      </w:r>
      <w:r w:rsidRPr="000A29E5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Акробатические упражнения. </w:t>
      </w:r>
      <w:r w:rsidRPr="000A29E5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Акробатические комбинации. </w:t>
      </w:r>
      <w:r w:rsidRPr="000A29E5">
        <w:rPr>
          <w:rFonts w:ascii="Times New Roman" w:hAnsi="Times New Roman" w:cs="Times New Roman"/>
          <w:sz w:val="24"/>
          <w:szCs w:val="24"/>
        </w:rPr>
        <w:t>Например: 1)</w:t>
      </w:r>
      <w:r w:rsidRPr="000A29E5">
        <w:rPr>
          <w:rFonts w:ascii="Times New Roman" w:hAnsi="Times New Roman" w:cs="Times New Roman"/>
          <w:sz w:val="24"/>
          <w:szCs w:val="24"/>
        </w:rPr>
        <w:t> </w:t>
      </w:r>
      <w:r w:rsidRPr="000A29E5">
        <w:rPr>
          <w:rFonts w:ascii="Times New Roman" w:hAnsi="Times New Roman" w:cs="Times New Roman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 w:rsidRPr="000A29E5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0A29E5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>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Гимнастическая комбинация.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присев толчком двумя ногами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, согнув ноги, в вис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0A29E5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Опорный прыжок: </w:t>
      </w:r>
      <w:r w:rsidRPr="000A29E5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0A29E5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атлетика. </w:t>
      </w: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Беговые упражнения: </w:t>
      </w:r>
      <w:r w:rsidRPr="000A29E5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Прыжковые упражнения: </w:t>
      </w:r>
      <w:r w:rsidRPr="000A29E5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Броски: </w:t>
      </w:r>
      <w:r w:rsidRPr="000A29E5">
        <w:rPr>
          <w:rFonts w:ascii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A29E5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0A29E5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Метание: </w:t>
      </w:r>
      <w:r w:rsidRPr="000A29E5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Катание на коньках. </w:t>
      </w:r>
      <w:r w:rsidRPr="000A29E5">
        <w:rPr>
          <w:rFonts w:ascii="Times New Roman" w:hAnsi="Times New Roman" w:cs="Times New Roman"/>
          <w:sz w:val="24"/>
          <w:szCs w:val="24"/>
        </w:rPr>
        <w:t>Передвижение на коньках; повороты; торможение.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Плавание. </w:t>
      </w: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Подводящие упражнения: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0A29E5">
        <w:rPr>
          <w:rFonts w:ascii="Times New Roman" w:hAnsi="Times New Roman" w:cs="Times New Roman"/>
          <w:iCs/>
          <w:sz w:val="24"/>
          <w:szCs w:val="24"/>
        </w:rPr>
        <w:t>Проплывание</w:t>
      </w:r>
      <w:proofErr w:type="spellEnd"/>
      <w:r w:rsidRPr="000A29E5">
        <w:rPr>
          <w:rFonts w:ascii="Times New Roman" w:hAnsi="Times New Roman" w:cs="Times New Roman"/>
          <w:iCs/>
          <w:sz w:val="24"/>
          <w:szCs w:val="24"/>
        </w:rPr>
        <w:t xml:space="preserve"> учебных дистанций: </w:t>
      </w:r>
      <w:r w:rsidRPr="000A29E5">
        <w:rPr>
          <w:rFonts w:ascii="Times New Roman" w:hAnsi="Times New Roman" w:cs="Times New Roman"/>
          <w:sz w:val="24"/>
          <w:szCs w:val="24"/>
        </w:rPr>
        <w:t>произвольным способом.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игры. </w:t>
      </w: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0A29E5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0A29E5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На материале лёгкой атлетики: игры включающие </w:t>
      </w:r>
      <w:r w:rsidRPr="000A29E5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0A29E5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>На материале спортивных игр: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Футбол: </w:t>
      </w:r>
      <w:r w:rsidRPr="000A29E5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0A29E5">
        <w:rPr>
          <w:rFonts w:ascii="Times New Roman" w:hAnsi="Times New Roman" w:cs="Times New Roman"/>
          <w:sz w:val="24"/>
          <w:szCs w:val="24"/>
        </w:rPr>
        <w:t>футбола.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Баскетбол: </w:t>
      </w:r>
      <w:r w:rsidRPr="000A29E5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Волейбол: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0A29E5" w:rsidRPr="000A29E5" w:rsidRDefault="000A29E5" w:rsidP="000A29E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На материале лёгкой атлетики и спортивных игр: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отбор </w:t>
      </w:r>
      <w:proofErr w:type="gramStart"/>
      <w:r w:rsidRPr="000A29E5">
        <w:rPr>
          <w:rFonts w:ascii="Times New Roman" w:hAnsi="Times New Roman" w:cs="Times New Roman"/>
          <w:b/>
          <w:i/>
          <w:sz w:val="24"/>
          <w:szCs w:val="24"/>
        </w:rPr>
        <w:t>и  организация</w:t>
      </w:r>
      <w:proofErr w:type="gramEnd"/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подвижных  игр. 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гибкости: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широкие стойки на ногах; ходьба</w:t>
      </w:r>
      <w:r w:rsidRPr="000A29E5">
        <w:rPr>
          <w:rFonts w:ascii="Times New Roman" w:hAnsi="Times New Roman" w:cs="Times New Roman"/>
          <w:sz w:val="24"/>
          <w:szCs w:val="24"/>
        </w:rPr>
        <w:t xml:space="preserve"> 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0A29E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</w:rPr>
        <w:t>прогибание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</w:rPr>
        <w:t>седах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); индивидуальные </w:t>
      </w:r>
      <w:r w:rsidRPr="000A29E5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 движений: </w:t>
      </w:r>
      <w:r w:rsidRPr="000A29E5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0A29E5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0A29E5">
        <w:rPr>
          <w:rFonts w:ascii="Times New Roman" w:hAnsi="Times New Roman" w:cs="Times New Roman"/>
          <w:sz w:val="24"/>
          <w:szCs w:val="24"/>
        </w:rPr>
        <w:t xml:space="preserve"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0A29E5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Формирование осанки: </w:t>
      </w:r>
      <w:r w:rsidRPr="000A29E5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0A29E5">
        <w:rPr>
          <w:rFonts w:ascii="Times New Roman" w:hAnsi="Times New Roman" w:cs="Times New Roman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0A29E5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0A29E5">
        <w:rPr>
          <w:rFonts w:ascii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0A29E5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0A29E5">
        <w:rPr>
          <w:rFonts w:ascii="Times New Roman" w:hAnsi="Times New Roman" w:cs="Times New Roman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0A29E5">
        <w:rPr>
          <w:rFonts w:ascii="Times New Roman" w:hAnsi="Times New Roman" w:cs="Times New Roman"/>
          <w:sz w:val="24"/>
          <w:szCs w:val="24"/>
        </w:rPr>
        <w:t xml:space="preserve">на коленях и в упоре присев);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и перепрыгива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</w:r>
      <w:r w:rsidRPr="000A29E5"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Организация и проведение подвижных игр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координации: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0A29E5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A29E5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0A29E5">
        <w:rPr>
          <w:rFonts w:ascii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0A29E5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0A29E5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0A29E5">
          <w:rPr>
            <w:rFonts w:ascii="Times New Roman" w:hAnsi="Times New Roman" w:cs="Times New Roman"/>
            <w:sz w:val="24"/>
            <w:szCs w:val="24"/>
          </w:rPr>
          <w:t>400 м</w:t>
        </w:r>
      </w:smartTag>
      <w:r w:rsidRPr="000A29E5">
        <w:rPr>
          <w:rFonts w:ascii="Times New Roman" w:hAnsi="Times New Roman" w:cs="Times New Roman"/>
          <w:sz w:val="24"/>
          <w:szCs w:val="24"/>
        </w:rPr>
        <w:t>; равномерный 6</w:t>
      </w:r>
      <w:r w:rsidRPr="000A29E5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</w:rPr>
        <w:t>многоскоков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</w:rPr>
        <w:t>; повторное преодоление препятствий (15—20 см);</w:t>
      </w:r>
      <w:r w:rsidRPr="000A29E5">
        <w:rPr>
          <w:rFonts w:ascii="Times New Roman" w:hAnsi="Times New Roman" w:cs="Times New Roman"/>
          <w:sz w:val="24"/>
          <w:szCs w:val="24"/>
        </w:rPr>
        <w:t xml:space="preserve"> 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0A29E5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0A29E5">
        <w:rPr>
          <w:rFonts w:ascii="Times New Roman" w:hAnsi="Times New Roman" w:cs="Times New Roman"/>
          <w:sz w:val="24"/>
          <w:szCs w:val="24"/>
        </w:rPr>
        <w:t xml:space="preserve">) в максимальном темпе, по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0A29E5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снизу, от груди); повторное выполнение беговых нагрузок</w:t>
      </w:r>
      <w:r w:rsidRPr="000A29E5">
        <w:rPr>
          <w:rFonts w:ascii="Times New Roman" w:hAnsi="Times New Roman" w:cs="Times New Roman"/>
          <w:sz w:val="24"/>
          <w:szCs w:val="24"/>
        </w:rPr>
        <w:t xml:space="preserve">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Организация и проведение подвижных игр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двух­трёх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0A29E5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0A29E5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Передвижения скользящим шагом под уклон, попеременным </w:t>
      </w:r>
      <w:proofErr w:type="spellStart"/>
      <w:proofErr w:type="gramStart"/>
      <w:r w:rsidRPr="000A29E5">
        <w:rPr>
          <w:rFonts w:ascii="Times New Roman" w:hAnsi="Times New Roman" w:cs="Times New Roman"/>
          <w:b/>
          <w:i/>
          <w:sz w:val="24"/>
          <w:szCs w:val="24"/>
        </w:rPr>
        <w:t>двухшажным</w:t>
      </w:r>
      <w:proofErr w:type="spellEnd"/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 ходом</w:t>
      </w:r>
      <w:proofErr w:type="gramEnd"/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под уклон и по равнине: особенности местности (лесопарковой зоны) малой родины (города, посёлка, села).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bCs/>
          <w:sz w:val="24"/>
          <w:szCs w:val="24"/>
        </w:rPr>
        <w:t>На материале плавания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повторное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отрез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0A29E5">
        <w:rPr>
          <w:rFonts w:ascii="Times New Roman" w:hAnsi="Times New Roman" w:cs="Times New Roman"/>
          <w:sz w:val="24"/>
          <w:szCs w:val="24"/>
        </w:rPr>
        <w:t xml:space="preserve">груди с задержкой дыхания; повторное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отрезков одним из способов плавания.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0" w:name="_Toc424564312"/>
      <w:bookmarkStart w:id="1" w:name="_Toc288410665"/>
      <w:bookmarkStart w:id="2" w:name="_Toc288410536"/>
      <w:bookmarkStart w:id="3" w:name="_Toc288394069"/>
      <w:r w:rsidRPr="000A29E5">
        <w:rPr>
          <w:rFonts w:ascii="Times New Roman" w:hAnsi="Times New Roman" w:cs="Times New Roman"/>
          <w:b/>
          <w:sz w:val="24"/>
          <w:szCs w:val="24"/>
          <w:lang w:eastAsia="x-none"/>
        </w:rPr>
        <w:t>Планируемые результаты освоения учебного предмета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физическая культура  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результате изучения </w:t>
      </w:r>
      <w:r w:rsidRPr="000A29E5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всех без исключения предметов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 получении начального общего образования у выпускников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будут сформированы </w:t>
      </w:r>
      <w:r w:rsidRPr="000A29E5">
        <w:rPr>
          <w:rFonts w:ascii="Times New Roman" w:hAnsi="Times New Roman" w:cs="Times New Roman"/>
          <w:iCs/>
          <w:spacing w:val="2"/>
          <w:sz w:val="24"/>
          <w:szCs w:val="24"/>
          <w:lang w:val="x-none" w:eastAsia="x-none"/>
        </w:rPr>
        <w:t>личностные, регулятивные, познава</w:t>
      </w:r>
      <w:r w:rsidRPr="000A29E5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тельные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и </w:t>
      </w:r>
      <w:r w:rsidRPr="000A29E5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коммуникативные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универсальные учебные действия как основа умения учиться.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lastRenderedPageBreak/>
        <w:t>Личностные результаты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1 класс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У </w:t>
      </w:r>
      <w:r w:rsidRPr="000A29E5">
        <w:rPr>
          <w:rFonts w:ascii="Times New Roman" w:hAnsi="Times New Roman" w:cs="Times New Roman"/>
          <w:b/>
          <w:iCs/>
          <w:sz w:val="24"/>
          <w:szCs w:val="24"/>
        </w:rPr>
        <w:t>обучающегося</w:t>
      </w:r>
      <w:r w:rsidRPr="000A29E5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 будут сформированы: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9E5">
        <w:rPr>
          <w:rFonts w:ascii="Times New Roman" w:hAnsi="Times New Roman" w:cs="Times New Roman"/>
          <w:sz w:val="24"/>
          <w:szCs w:val="24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0A29E5" w:rsidRPr="000A29E5" w:rsidRDefault="000A29E5" w:rsidP="005A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2 класс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У </w:t>
      </w:r>
      <w:r w:rsidRPr="000A29E5">
        <w:rPr>
          <w:rFonts w:ascii="Times New Roman" w:hAnsi="Times New Roman" w:cs="Times New Roman"/>
          <w:b/>
          <w:sz w:val="24"/>
          <w:szCs w:val="24"/>
          <w:lang w:eastAsia="x-none"/>
        </w:rPr>
        <w:t>обучающегося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будут сформированы: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внутренняя позиция школьника на уровне положитель</w:t>
      </w: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включающая социальные, </w:t>
      </w: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softHyphen/>
        <w:t>познавательные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внешние мотивы;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softHyphen/>
        <w:t>познавательный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интерес к новому учебному материалу и способам решения новой задачи;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ориентация на понимание причин успеха в учебной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деятельности,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на понимание оценок учителей, товарищей, родителей и других людей;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основы гражданской идентичности, своей этнической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историю, 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0A29E5" w:rsidRPr="000A29E5" w:rsidRDefault="000A29E5" w:rsidP="005A23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3 класс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У </w:t>
      </w:r>
      <w:r w:rsidRPr="000A29E5">
        <w:rPr>
          <w:rFonts w:ascii="Times New Roman" w:hAnsi="Times New Roman" w:cs="Times New Roman"/>
          <w:b/>
          <w:sz w:val="24"/>
          <w:szCs w:val="24"/>
          <w:lang w:eastAsia="x-none"/>
        </w:rPr>
        <w:t>обучающегося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будут сформированы: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внутренняя позиция школьника на уровне положитель</w:t>
      </w: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включающая социальные, </w:t>
      </w: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softHyphen/>
        <w:t>познавательные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внешние мотивы;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softHyphen/>
        <w:t>познавательный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интерес к новому учебному материалу и способам решения новой задачи;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lastRenderedPageBreak/>
        <w:t xml:space="preserve">ориентация на понимание причин успеха в учебной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деятельности, в том числе на самоанализ и самоконтроль резуль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основы гражданской идентичности, своей этнической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основы экологической культуры: принятие ценности природного мира, </w:t>
      </w: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здоровьесберегающего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поведения;</w:t>
      </w:r>
    </w:p>
    <w:p w:rsidR="000A29E5" w:rsidRPr="000A29E5" w:rsidRDefault="000A29E5" w:rsidP="005A23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4 класс</w:t>
      </w:r>
    </w:p>
    <w:p w:rsidR="000A29E5" w:rsidRPr="000A29E5" w:rsidRDefault="000A29E5" w:rsidP="000A29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У выпускника будут сформированы: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внутренняя позиция школьника на уровне положитель</w:t>
      </w: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включающая социальные, </w:t>
      </w: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softHyphen/>
        <w:t>познавательные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внешние мотивы;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учебно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softHyphen/>
        <w:t>познавательный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интерес к новому учебному материалу и способам решения новой задачи;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ориентация на понимание причин успеха в учебной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деятельности, в том числе на самоанализ и самоконтроль резуль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основы гражданской идентичности, своей этнической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мам природоохранного, нерасточительного, </w:t>
      </w:r>
      <w:proofErr w:type="spellStart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здоровьесберегающего</w:t>
      </w:r>
      <w:proofErr w:type="spellEnd"/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поведения;</w:t>
      </w:r>
    </w:p>
    <w:p w:rsidR="000A29E5" w:rsidRPr="000A29E5" w:rsidRDefault="000A29E5" w:rsidP="005A23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0A29E5" w:rsidRPr="000A29E5" w:rsidRDefault="000A29E5" w:rsidP="000A29E5">
      <w:pPr>
        <w:autoSpaceDE w:val="0"/>
        <w:autoSpaceDN w:val="0"/>
        <w:adjustRightInd w:val="0"/>
        <w:ind w:left="680"/>
        <w:jc w:val="center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Метапредметные</w:t>
      </w:r>
      <w:proofErr w:type="spellEnd"/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результаты</w:t>
      </w:r>
    </w:p>
    <w:p w:rsidR="000A29E5" w:rsidRPr="000A29E5" w:rsidRDefault="000A29E5" w:rsidP="000A29E5">
      <w:pPr>
        <w:autoSpaceDE w:val="0"/>
        <w:autoSpaceDN w:val="0"/>
        <w:adjustRightInd w:val="0"/>
        <w:ind w:left="680"/>
        <w:jc w:val="center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1 класс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A29E5" w:rsidRPr="000A29E5" w:rsidRDefault="000A29E5" w:rsidP="005A23E3">
      <w:pPr>
        <w:pStyle w:val="ab"/>
        <w:numPr>
          <w:ilvl w:val="0"/>
          <w:numId w:val="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 w:rsidRPr="000A29E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A29E5" w:rsidRPr="000A29E5" w:rsidRDefault="000A29E5" w:rsidP="005A23E3">
      <w:pPr>
        <w:pStyle w:val="ab"/>
        <w:numPr>
          <w:ilvl w:val="0"/>
          <w:numId w:val="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A29E5" w:rsidRPr="000A29E5" w:rsidRDefault="000A29E5" w:rsidP="005A23E3">
      <w:pPr>
        <w:pStyle w:val="ab"/>
        <w:numPr>
          <w:ilvl w:val="0"/>
          <w:numId w:val="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A29E5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A29E5" w:rsidRPr="000A29E5" w:rsidRDefault="000A29E5" w:rsidP="005A23E3">
      <w:pPr>
        <w:pStyle w:val="ab"/>
        <w:numPr>
          <w:ilvl w:val="0"/>
          <w:numId w:val="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A29E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A29E5" w:rsidRPr="000A29E5" w:rsidRDefault="000A29E5" w:rsidP="005A23E3">
      <w:pPr>
        <w:pStyle w:val="ab"/>
        <w:numPr>
          <w:ilvl w:val="0"/>
          <w:numId w:val="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A29E5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</w:t>
      </w:r>
      <w:r w:rsidRPr="000A29E5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>язык</w:t>
      </w:r>
      <w:r w:rsidRPr="000A29E5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е</w:t>
      </w: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</w:t>
      </w:r>
      <w:r w:rsidRPr="000A29E5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A29E5" w:rsidRPr="000A29E5" w:rsidRDefault="000A29E5" w:rsidP="005A23E3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0A29E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A29E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0A29E5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0A29E5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0A29E5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причинно</w:t>
      </w: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</w:t>
      </w:r>
      <w:proofErr w:type="spellEnd"/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0A29E5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A29E5">
        <w:rPr>
          <w:rFonts w:ascii="Times New Roman" w:hAnsi="Times New Roman"/>
          <w:color w:val="auto"/>
          <w:sz w:val="24"/>
          <w:szCs w:val="24"/>
        </w:rPr>
        <w:t> </w:t>
      </w:r>
      <w:r w:rsidRPr="000A29E5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A29E5" w:rsidRPr="000A29E5" w:rsidRDefault="000A29E5" w:rsidP="005A23E3">
      <w:pPr>
        <w:pStyle w:val="ab"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A29E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</w:t>
      </w: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 xml:space="preserve">, владеть </w:t>
      </w:r>
      <w:r w:rsidRPr="000A29E5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A29E5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A29E5" w:rsidRPr="000A29E5" w:rsidRDefault="000A29E5" w:rsidP="005A23E3">
      <w:pPr>
        <w:pStyle w:val="ab"/>
        <w:numPr>
          <w:ilvl w:val="0"/>
          <w:numId w:val="8"/>
        </w:numPr>
        <w:spacing w:line="240" w:lineRule="auto"/>
        <w:ind w:left="0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0A29E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A29E5" w:rsidRPr="000A29E5" w:rsidRDefault="000A29E5" w:rsidP="000A29E5">
      <w:pPr>
        <w:pStyle w:val="ad"/>
        <w:spacing w:line="240" w:lineRule="auto"/>
        <w:jc w:val="center"/>
        <w:rPr>
          <w:bCs/>
          <w:sz w:val="24"/>
        </w:rPr>
      </w:pPr>
      <w:r w:rsidRPr="000A29E5">
        <w:rPr>
          <w:sz w:val="24"/>
        </w:rPr>
        <w:t xml:space="preserve">Чтение. Работа с текстом </w:t>
      </w:r>
      <w:r w:rsidRPr="000A29E5">
        <w:rPr>
          <w:bCs/>
          <w:sz w:val="24"/>
        </w:rPr>
        <w:t>(</w:t>
      </w:r>
      <w:proofErr w:type="spellStart"/>
      <w:r w:rsidRPr="000A29E5">
        <w:rPr>
          <w:bCs/>
          <w:sz w:val="24"/>
        </w:rPr>
        <w:t>метапредметные</w:t>
      </w:r>
      <w:proofErr w:type="spellEnd"/>
      <w:r w:rsidRPr="000A29E5">
        <w:rPr>
          <w:bCs/>
          <w:sz w:val="24"/>
        </w:rPr>
        <w:t xml:space="preserve"> результаты)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9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0A29E5" w:rsidRPr="000A29E5" w:rsidRDefault="000A29E5" w:rsidP="005A23E3">
      <w:pPr>
        <w:pStyle w:val="ab"/>
        <w:numPr>
          <w:ilvl w:val="0"/>
          <w:numId w:val="9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0A29E5" w:rsidRPr="000A29E5" w:rsidRDefault="000A29E5" w:rsidP="005A23E3">
      <w:pPr>
        <w:pStyle w:val="ab"/>
        <w:numPr>
          <w:ilvl w:val="0"/>
          <w:numId w:val="9"/>
        </w:numPr>
        <w:spacing w:line="240" w:lineRule="auto"/>
        <w:ind w:left="0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0A29E5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0A29E5" w:rsidRPr="000A29E5" w:rsidRDefault="000A29E5" w:rsidP="005A23E3">
      <w:pPr>
        <w:pStyle w:val="ab"/>
        <w:numPr>
          <w:ilvl w:val="0"/>
          <w:numId w:val="9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0A29E5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0A29E5" w:rsidRPr="000A29E5" w:rsidRDefault="000A29E5" w:rsidP="005A23E3">
      <w:pPr>
        <w:pStyle w:val="ab"/>
        <w:numPr>
          <w:ilvl w:val="0"/>
          <w:numId w:val="9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2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1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0A29E5" w:rsidRPr="000A29E5" w:rsidRDefault="000A29E5" w:rsidP="005A23E3">
      <w:pPr>
        <w:pStyle w:val="ab"/>
        <w:numPr>
          <w:ilvl w:val="0"/>
          <w:numId w:val="1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0A29E5" w:rsidRPr="000A29E5" w:rsidRDefault="000A29E5" w:rsidP="005A23E3">
      <w:pPr>
        <w:pStyle w:val="ab"/>
        <w:numPr>
          <w:ilvl w:val="0"/>
          <w:numId w:val="1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A29E5" w:rsidRPr="000A29E5" w:rsidRDefault="000A29E5" w:rsidP="005A23E3">
      <w:pPr>
        <w:pStyle w:val="ab"/>
        <w:numPr>
          <w:ilvl w:val="0"/>
          <w:numId w:val="1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11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A29E5" w:rsidRPr="000A29E5" w:rsidRDefault="000A29E5" w:rsidP="005A23E3">
      <w:pPr>
        <w:pStyle w:val="ab"/>
        <w:numPr>
          <w:ilvl w:val="0"/>
          <w:numId w:val="11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</w:t>
      </w:r>
      <w:r w:rsidRPr="000A29E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текста</w:t>
      </w:r>
      <w:r w:rsidRPr="000A29E5">
        <w:rPr>
          <w:rFonts w:ascii="Times New Roman" w:hAnsi="Times New Roman"/>
          <w:color w:val="auto"/>
          <w:sz w:val="24"/>
          <w:szCs w:val="24"/>
        </w:rPr>
        <w:t>; определять место и роль иллюстративного ряда в тексте;</w:t>
      </w:r>
    </w:p>
    <w:p w:rsidR="000A29E5" w:rsidRPr="000A29E5" w:rsidRDefault="000A29E5" w:rsidP="005A23E3">
      <w:pPr>
        <w:pStyle w:val="ab"/>
        <w:numPr>
          <w:ilvl w:val="0"/>
          <w:numId w:val="11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0A29E5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0A29E5" w:rsidRPr="000A29E5" w:rsidRDefault="000A29E5" w:rsidP="005A23E3">
      <w:pPr>
        <w:pStyle w:val="ab"/>
        <w:numPr>
          <w:ilvl w:val="0"/>
          <w:numId w:val="11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A29E5" w:rsidRPr="000A29E5" w:rsidRDefault="000A29E5" w:rsidP="000A29E5">
      <w:pPr>
        <w:pStyle w:val="ad"/>
        <w:spacing w:line="240" w:lineRule="auto"/>
        <w:rPr>
          <w:bCs/>
          <w:sz w:val="24"/>
        </w:rPr>
      </w:pPr>
      <w:r w:rsidRPr="000A29E5">
        <w:rPr>
          <w:sz w:val="24"/>
        </w:rPr>
        <w:t xml:space="preserve">Формирование ИКТ </w:t>
      </w:r>
      <w:r w:rsidRPr="000A29E5">
        <w:rPr>
          <w:sz w:val="24"/>
        </w:rPr>
        <w:softHyphen/>
        <w:t>компетентности обучающихся (</w:t>
      </w:r>
      <w:proofErr w:type="spellStart"/>
      <w:r w:rsidRPr="000A29E5">
        <w:rPr>
          <w:sz w:val="24"/>
        </w:rPr>
        <w:t>метапредметные</w:t>
      </w:r>
      <w:proofErr w:type="spellEnd"/>
      <w:r w:rsidRPr="000A29E5">
        <w:rPr>
          <w:sz w:val="24"/>
        </w:rPr>
        <w:t xml:space="preserve"> результаты)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12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>опорно</w:t>
      </w:r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softHyphen/>
        <w:t>двигательного</w:t>
      </w:r>
      <w:proofErr w:type="spellEnd"/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>мини</w:t>
      </w:r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softHyphen/>
        <w:t>зарядку</w:t>
      </w:r>
      <w:proofErr w:type="spellEnd"/>
      <w:r w:rsidRPr="000A29E5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13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A29E5">
        <w:rPr>
          <w:rFonts w:ascii="Times New Roman" w:hAnsi="Times New Roman"/>
          <w:sz w:val="24"/>
          <w:szCs w:val="24"/>
        </w:rPr>
        <w:t xml:space="preserve">набирать небольшие тексты на родном языке; </w:t>
      </w:r>
      <w:r w:rsidRPr="000A29E5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0A29E5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0A29E5">
        <w:rPr>
          <w:rFonts w:ascii="Times New Roman" w:hAnsi="Times New Roman"/>
          <w:color w:val="auto"/>
          <w:sz w:val="24"/>
          <w:szCs w:val="24"/>
        </w:rPr>
        <w:t>;</w:t>
      </w:r>
    </w:p>
    <w:p w:rsidR="000A29E5" w:rsidRPr="000A29E5" w:rsidRDefault="000A29E5" w:rsidP="000A29E5">
      <w:pPr>
        <w:pStyle w:val="a9"/>
        <w:spacing w:line="240" w:lineRule="auto"/>
        <w:ind w:firstLine="454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color w:val="auto"/>
          <w:sz w:val="24"/>
          <w:szCs w:val="24"/>
        </w:rPr>
        <w:t>Обработка и поиск информации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widowControl w:val="0"/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A29E5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результат фотографирования, использовать сменные носители (флэш-карты);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A29E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A29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A29E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A29E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A29E5" w:rsidRPr="000A29E5" w:rsidRDefault="000A29E5" w:rsidP="000A29E5">
      <w:pPr>
        <w:pStyle w:val="40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29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0A29E5" w:rsidRPr="000A29E5" w:rsidRDefault="000A29E5" w:rsidP="000A29E5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A29E5"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0A29E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A29E5" w:rsidRPr="000A29E5" w:rsidRDefault="000A29E5" w:rsidP="005A23E3">
      <w:pPr>
        <w:pStyle w:val="ab"/>
        <w:numPr>
          <w:ilvl w:val="0"/>
          <w:numId w:val="16"/>
        </w:numPr>
        <w:spacing w:line="240" w:lineRule="auto"/>
        <w:ind w:left="0"/>
        <w:textAlignment w:val="auto"/>
        <w:rPr>
          <w:rFonts w:ascii="Times New Roman" w:eastAsia="MS Gothic" w:hAnsi="Times New Roman"/>
          <w:b/>
          <w:sz w:val="24"/>
          <w:szCs w:val="24"/>
        </w:rPr>
      </w:pPr>
      <w:r w:rsidRPr="000A29E5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</w:t>
      </w:r>
      <w:r w:rsidRPr="000A29E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A29E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A29E5">
        <w:rPr>
          <w:rFonts w:ascii="Times New Roman" w:eastAsia="MS Gothic" w:hAnsi="Times New Roman"/>
          <w:b/>
          <w:sz w:val="24"/>
          <w:szCs w:val="24"/>
        </w:rPr>
        <w:t>2 класс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принимать и сохранять учебную задачу;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учитывать выделенные учителем ориентиры действия в 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учитывать установленные правила в планировании и конт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различать способ и результат действия;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цифровые), в открытом информационном пространстве, в том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использовать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знаково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символические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средства,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для решения задач;</w:t>
      </w:r>
    </w:p>
    <w:p w:rsidR="000A29E5" w:rsidRPr="000A29E5" w:rsidRDefault="000A29E5" w:rsidP="005A23E3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0A29E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основам смыслового восприятия художественных и позна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</w:t>
      </w:r>
      <w:proofErr w:type="spellStart"/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>сериацию</w:t>
      </w:r>
      <w:proofErr w:type="spellEnd"/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 и классификацию по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заданным критериям;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устанавливать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причинно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softHyphen/>
        <w:t>следственные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 связи в изучае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обобщать, т.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владеть рядом общих приемов решения задач.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 xml:space="preserve">Обучающийся 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диалогической формой коммуникации, используя в том чис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ния;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формулировать собственное мнение и позицию;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договариваться и приходить к общему решению в со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понятные для партнера высказывания, учитывающие, что партнер знает и видит, а что нет;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A29E5" w:rsidRPr="000A29E5" w:rsidRDefault="000A29E5" w:rsidP="000A29E5">
      <w:pPr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Чтение. Работа с текстом </w:t>
      </w:r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>(</w:t>
      </w:r>
      <w:proofErr w:type="spellStart"/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результаты)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поиск информации и понимание прочитанного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находить в тексте конкретные сведения, факты, заданные в явном виде;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определять тему и главную мысль текста;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делить тексты на смысловые части, составлять план текста;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вычленять содержащиеся в тексте основные события и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br/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ус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танавливать их последовательность; упорядочивать инфор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мацию по заданному основанию;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сравнивать между собой объекты, описанные в тексте,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выделяя 2—3 существенных признака;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пересказывать текст подробно и сжато, устно и письменно;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соотносить факты с общей идеей текста, устанавливать простые связи, не показанные в тексте напрямую;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формулировать несложные выводы, основываясь на тексте; находить аргументы, подтверждающие вывод;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сопоставлять и обобщать содержащуюся в разных частях текста информацию;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составлять на основании текста небольшое монологическое высказывание, отвечая на поставленный вопрос.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высказывать оценочные суждения и свою точку зрения о прочитанном тексте;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оценивать содержание, языковые особенности и струк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туру текста; определять место и роль иллюстративного ряда в тексте;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на основе имеющихся знаний, жизненного опыта подвергать сомнению достоверность прочитанного, обнаружи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участвовать в учебном диалоге при обсуждении прочитанного или прослушанного текста.</w:t>
      </w:r>
    </w:p>
    <w:p w:rsidR="000A29E5" w:rsidRPr="000A29E5" w:rsidRDefault="000A29E5" w:rsidP="000A29E5">
      <w:pPr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ИКТ</w:t>
      </w:r>
      <w:r w:rsidRPr="000A29E5">
        <w:rPr>
          <w:rFonts w:ascii="Times New Roman" w:eastAsia="MS Gothic" w:hAnsi="Times New Roman" w:cs="Times New Roman"/>
          <w:b/>
          <w:sz w:val="24"/>
          <w:szCs w:val="24"/>
        </w:rPr>
        <w:softHyphen/>
        <w:t>компетентности</w:t>
      </w:r>
      <w:proofErr w:type="spellEnd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 обучающихся (</w:t>
      </w:r>
      <w:proofErr w:type="spellStart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метапредметные</w:t>
      </w:r>
      <w:proofErr w:type="spellEnd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результаты)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lastRenderedPageBreak/>
        <w:t xml:space="preserve">использовать безопасные для органов зрения, нервной системы,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опорно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двигательного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мини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зарядку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);</w:t>
      </w:r>
    </w:p>
    <w:p w:rsidR="000A29E5" w:rsidRPr="000A29E5" w:rsidRDefault="000A29E5" w:rsidP="005A23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организовывать систему папок для хранения собственной информации в компьютере.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 xml:space="preserve">Обучающийся 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0A29E5" w:rsidRPr="000A29E5" w:rsidRDefault="000A29E5" w:rsidP="005A23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вводить информацию в компьютер с использованием раз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личных технических средств (фото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noBreakHyphen/>
        <w:t xml:space="preserve"> и видеокамеры, микрофона и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т.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д.), сохранять полученную информацию, </w:t>
      </w:r>
      <w:r w:rsidRPr="000A29E5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набирать небольшие тексты на родном языке;</w:t>
      </w:r>
    </w:p>
    <w:p w:rsidR="000A29E5" w:rsidRPr="000A29E5" w:rsidRDefault="000A29E5" w:rsidP="005A23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рисовать 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  <w:t xml:space="preserve">(создавать простые изображения) 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  <w:t>Обработка и поиск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widowControl w:val="0"/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заполнять учебные базы данных.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0A29E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планировать несложные исследования объектов и про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цессов внешнего мира.</w:t>
      </w:r>
    </w:p>
    <w:p w:rsidR="000A29E5" w:rsidRPr="000A29E5" w:rsidRDefault="000A29E5" w:rsidP="000A29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3 класс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принимать и сохранять учебную задачу;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учитывать выделенные учителем ориентиры действия в 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lastRenderedPageBreak/>
        <w:t>учитывать установленные правила в планировании и конт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осуществлять итоговый и пошаговый контроль по резуль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тату;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различать способ и результат действия;</w:t>
      </w:r>
    </w:p>
    <w:p w:rsidR="000A29E5" w:rsidRPr="000A29E5" w:rsidRDefault="000A29E5" w:rsidP="005A2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  иностранном языках.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цифровые), в открытом информационном пространстве, в том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использовать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знаково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символические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средства,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для решения задач;</w:t>
      </w:r>
    </w:p>
    <w:p w:rsidR="000A29E5" w:rsidRPr="000A29E5" w:rsidRDefault="000A29E5" w:rsidP="005A23E3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0A29E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основам смыслового восприятия художественных и позна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синтез как составление целого из частей;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</w:t>
      </w:r>
      <w:proofErr w:type="spellStart"/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>сериацию</w:t>
      </w:r>
      <w:proofErr w:type="spellEnd"/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 и классификацию по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заданным критериям;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устанавливать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причинно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softHyphen/>
        <w:t>следственные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 связи в изучае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обобщать, т.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0A29E5" w:rsidRPr="000A29E5" w:rsidRDefault="000A29E5" w:rsidP="005A23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владеть рядом общих приемов решения задач.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диалогической формой коммуникации, используя в том чис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ния;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формулировать собственное мнение и позицию;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договариваться и приходить к общему решению в со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контролировать действия партнера;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0A29E5" w:rsidRPr="000A29E5" w:rsidRDefault="000A29E5" w:rsidP="005A2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A29E5" w:rsidRPr="000A29E5" w:rsidRDefault="000A29E5" w:rsidP="000A29E5">
      <w:pPr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Чтение. Работа с текстом </w:t>
      </w:r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>(</w:t>
      </w:r>
      <w:proofErr w:type="spellStart"/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результаты)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поиск информации и понимание прочитанного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находить в тексте конкретные сведения, факты, заданные в явном виде;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определять тему и главную мысль текста;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делить тексты на смысловые части, составлять план текста;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вычленять содержащиеся в тексте основные события и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br/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ус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танавливать их последовательность; упорядочивать инфор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мацию по заданному основанию;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сравнивать между собой объекты, описанные в тексте,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выделяя 2—3 существенных признака;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понимать информацию, представленную разными способами: словесно, в виде таблицы, схемы, диаграммы;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A29E5" w:rsidRPr="000A29E5" w:rsidRDefault="000A29E5" w:rsidP="005A23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пересказывать текст подробно и сжато, устно и письменно;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соотносить факты с общей идеей текста, устанавливать простые связи, не показанные в тексте напрямую;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формулировать несложные выводы, основываясь на тексте; находить аргументы, подтверждающие вывод;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сопоставлять и обобщать содержащуюся в разных частях текста информацию;</w:t>
      </w:r>
    </w:p>
    <w:p w:rsidR="000A29E5" w:rsidRPr="000A29E5" w:rsidRDefault="000A29E5" w:rsidP="005A23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составлять на основании текста небольшое монологическое высказывание, отвечая на поставленный вопрос.</w:t>
      </w:r>
    </w:p>
    <w:p w:rsidR="000A29E5" w:rsidRPr="000A29E5" w:rsidRDefault="000A29E5" w:rsidP="000A29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Работа с текстом: оценка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высказывать оценочные суждения и свою точку зрения о прочитанном тексте;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оценивать содержание, языковые особенности и струк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туру текста; определять место и роль иллюстративного ряда в тексте;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на основе имеющихся знаний, жизненного опыта подвергать сомнению достоверность прочитанного, обнаружи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0A29E5" w:rsidRPr="000A29E5" w:rsidRDefault="000A29E5" w:rsidP="005A23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участвовать в учебном диалоге при обсуждении прочитанного или прослушанного текста.</w:t>
      </w:r>
    </w:p>
    <w:p w:rsidR="000A29E5" w:rsidRPr="000A29E5" w:rsidRDefault="000A29E5" w:rsidP="000A29E5">
      <w:pPr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ИКТ</w:t>
      </w:r>
      <w:r w:rsidRPr="000A29E5">
        <w:rPr>
          <w:rFonts w:ascii="Times New Roman" w:eastAsia="MS Gothic" w:hAnsi="Times New Roman" w:cs="Times New Roman"/>
          <w:b/>
          <w:sz w:val="24"/>
          <w:szCs w:val="24"/>
        </w:rPr>
        <w:softHyphen/>
        <w:t>компетентности</w:t>
      </w:r>
      <w:proofErr w:type="spellEnd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 обучающихся (</w:t>
      </w:r>
      <w:proofErr w:type="spellStart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метапредметные</w:t>
      </w:r>
      <w:proofErr w:type="spellEnd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результаты)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lastRenderedPageBreak/>
        <w:t>Знакомство со средствами ИКТ, гигиена работы с компьютером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использовать безопасные для органов зрения, нервной системы,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опорно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двигательного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мини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зарядку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);</w:t>
      </w:r>
    </w:p>
    <w:p w:rsidR="000A29E5" w:rsidRPr="000A29E5" w:rsidRDefault="000A29E5" w:rsidP="005A23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организовывать систему папок для хранения собственной информации в компьютере.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вводить информацию в компьютер с использованием раз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личных технических средств (фото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noBreakHyphen/>
        <w:t xml:space="preserve"> и видеокамеры, микрофона и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т.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д.), сохранять полученную информацию, </w:t>
      </w:r>
      <w:r w:rsidRPr="000A29E5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0A29E5" w:rsidRPr="000A29E5" w:rsidRDefault="000A29E5" w:rsidP="005A23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рисовать 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  <w:t xml:space="preserve">(создавать простые изображения) 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  <w:t>Обработка и поиск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widowControl w:val="0"/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A29E5" w:rsidRPr="000A29E5" w:rsidRDefault="000A29E5" w:rsidP="005A23E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заполнять учебные базы данных.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0A29E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0A29E5" w:rsidRPr="000A29E5" w:rsidRDefault="000A29E5" w:rsidP="005A23E3">
      <w:pPr>
        <w:numPr>
          <w:ilvl w:val="0"/>
          <w:numId w:val="1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0A29E5" w:rsidRPr="000A29E5" w:rsidRDefault="000A29E5" w:rsidP="005A23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для компьютерного исполнителя с использованием конструкций последовательного выполнения и повторения;</w:t>
      </w:r>
    </w:p>
    <w:p w:rsidR="000A29E5" w:rsidRPr="000A29E5" w:rsidRDefault="000A29E5" w:rsidP="005A23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планировать несложные исследования объектов и про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цессов внешнего мира.</w:t>
      </w:r>
    </w:p>
    <w:p w:rsidR="000A29E5" w:rsidRPr="000A29E5" w:rsidRDefault="000A29E5" w:rsidP="000A29E5">
      <w:pPr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4 класс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принимать и сохранять учебную задачу;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учитывать выделенные учителем ориентиры действия в но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учитывать установленные правила в планировании и конт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осуществлять итоговый и пошаговый контроль по резуль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тату;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различать способ и результат действия;</w:t>
      </w:r>
    </w:p>
    <w:p w:rsidR="000A29E5" w:rsidRPr="000A29E5" w:rsidRDefault="000A29E5" w:rsidP="005A23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цифровые), в открытом информационном пространстве, в том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использовать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знаково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символические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средства, в том чис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ле модели (включая виртуальные) и схемы (включая концептуальные), для решения задач;</w:t>
      </w:r>
    </w:p>
    <w:p w:rsidR="000A29E5" w:rsidRPr="000A29E5" w:rsidRDefault="000A29E5" w:rsidP="005A23E3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0A29E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основам смыслового восприятия художественных и позна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синтез как составление целого из частей;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</w:t>
      </w:r>
      <w:proofErr w:type="spellStart"/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>сериацию</w:t>
      </w:r>
      <w:proofErr w:type="spellEnd"/>
      <w:r w:rsidRPr="000A29E5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 xml:space="preserve"> и классификацию по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заданным критериям;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устанавливать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причинно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softHyphen/>
        <w:t>следственные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 связи в изучае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обобщать, т.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0A29E5" w:rsidRPr="000A29E5" w:rsidRDefault="000A29E5" w:rsidP="005A23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владеть рядом общих приемов решения задач.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диалогической формой коммуникации, используя в том чис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ния;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формулировать собственное мнение и позицию;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договариваться и приходить к общему решению в со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строить понятные для партнера высказывания, учитывающие, что партнер знает и видит, а что нет;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контролировать действия партнера;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0A29E5" w:rsidRPr="000A29E5" w:rsidRDefault="000A29E5" w:rsidP="005A23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A29E5" w:rsidRPr="000A29E5" w:rsidRDefault="000A29E5" w:rsidP="000A29E5">
      <w:pPr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bookmarkStart w:id="4" w:name="_Toc424564301"/>
      <w:bookmarkStart w:id="5" w:name="_Toc288410655"/>
      <w:bookmarkStart w:id="6" w:name="_Toc288410526"/>
      <w:bookmarkStart w:id="7" w:name="_Toc288394059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Чтение. Работа с текстом </w:t>
      </w:r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>(</w:t>
      </w:r>
      <w:proofErr w:type="spellStart"/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A29E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результаты)</w:t>
      </w:r>
      <w:bookmarkEnd w:id="4"/>
      <w:bookmarkEnd w:id="5"/>
      <w:bookmarkEnd w:id="6"/>
      <w:bookmarkEnd w:id="7"/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поиск информации и понимание прочитанного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находить в тексте конкретные сведения, факты, заданные в явном виде;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определять тему и главную мысль текста;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делить тексты на смысловые части, составлять план текста;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вычленять содержащиеся в тексте основные события и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br/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ус</w:t>
      </w: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танавливать их последовательность; упорядочивать инфор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мацию по заданному основанию;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 xml:space="preserve">сравнивать между собой объекты, описанные в тексте,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выделяя 2—3 существенных признака;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понимать информацию, представленную разными способами: словесно, в виде таблицы, схемы, диаграммы;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A29E5" w:rsidRPr="000A29E5" w:rsidRDefault="000A29E5" w:rsidP="005A23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4"/>
          <w:sz w:val="24"/>
          <w:szCs w:val="24"/>
          <w:lang w:val="x-none" w:eastAsia="x-none"/>
        </w:rPr>
        <w:t>пересказывать текст подробно и сжато, устно и письменно;</w:t>
      </w:r>
    </w:p>
    <w:p w:rsidR="000A29E5" w:rsidRPr="000A29E5" w:rsidRDefault="000A29E5" w:rsidP="005A23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соотносить факты с общей идеей текста, устанавливать простые связи, не показанные в тексте напрямую;</w:t>
      </w:r>
    </w:p>
    <w:p w:rsidR="000A29E5" w:rsidRPr="000A29E5" w:rsidRDefault="000A29E5" w:rsidP="005A23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формулировать несложные выводы, основываясь на тексте; находить аргументы, подтверждающие вывод;</w:t>
      </w:r>
    </w:p>
    <w:p w:rsidR="000A29E5" w:rsidRPr="000A29E5" w:rsidRDefault="000A29E5" w:rsidP="005A23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сопоставлять и обобщать содержащуюся в разных частях текста информацию;</w:t>
      </w:r>
    </w:p>
    <w:p w:rsidR="000A29E5" w:rsidRPr="000A29E5" w:rsidRDefault="000A29E5" w:rsidP="005A23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высказывать оценочные суждения и свою точку зрения о прочитанном тексте;</w:t>
      </w:r>
    </w:p>
    <w:p w:rsidR="000A29E5" w:rsidRPr="000A29E5" w:rsidRDefault="000A29E5" w:rsidP="005A23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оценивать содержание, языковые особенности и струк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туру текста; определять место и роль иллюстративного ряда в тексте;</w:t>
      </w:r>
    </w:p>
    <w:p w:rsidR="000A29E5" w:rsidRPr="000A29E5" w:rsidRDefault="000A29E5" w:rsidP="005A23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на основе имеющихся знаний, жизненного опыта подвергать сомнению достоверность прочитанного, обнаружи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0A29E5" w:rsidRPr="000A29E5" w:rsidRDefault="000A29E5" w:rsidP="005A23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участвовать в учебном диалоге при обсуждении прочитанного или прослушанного текста.</w:t>
      </w:r>
    </w:p>
    <w:p w:rsidR="000A29E5" w:rsidRPr="000A29E5" w:rsidRDefault="000A29E5" w:rsidP="000A29E5">
      <w:pPr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bookmarkStart w:id="8" w:name="_Toc424564302"/>
      <w:bookmarkStart w:id="9" w:name="_Toc288410656"/>
      <w:bookmarkStart w:id="10" w:name="_Toc288410527"/>
      <w:bookmarkStart w:id="11" w:name="_Toc288394060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ИКТ</w:t>
      </w:r>
      <w:r w:rsidRPr="000A29E5">
        <w:rPr>
          <w:rFonts w:ascii="Times New Roman" w:eastAsia="MS Gothic" w:hAnsi="Times New Roman" w:cs="Times New Roman"/>
          <w:b/>
          <w:sz w:val="24"/>
          <w:szCs w:val="24"/>
        </w:rPr>
        <w:softHyphen/>
        <w:t>компетентности</w:t>
      </w:r>
      <w:proofErr w:type="spellEnd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 обучающихся (</w:t>
      </w:r>
      <w:proofErr w:type="spellStart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метапредметные</w:t>
      </w:r>
      <w:proofErr w:type="spellEnd"/>
      <w:r w:rsidRPr="000A29E5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результаты)</w:t>
      </w:r>
      <w:bookmarkEnd w:id="8"/>
      <w:bookmarkEnd w:id="9"/>
      <w:bookmarkEnd w:id="10"/>
      <w:bookmarkEnd w:id="11"/>
    </w:p>
    <w:p w:rsidR="000A29E5" w:rsidRPr="000A29E5" w:rsidRDefault="000A29E5" w:rsidP="000A29E5">
      <w:pPr>
        <w:ind w:left="709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использовать безопасные для органов зрения, нервной системы, 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опорно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двигательного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мини</w:t>
      </w: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softHyphen/>
        <w:t>зарядку</w:t>
      </w:r>
      <w:proofErr w:type="spellEnd"/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);</w:t>
      </w:r>
    </w:p>
    <w:p w:rsidR="000A29E5" w:rsidRPr="000A29E5" w:rsidRDefault="000A29E5" w:rsidP="005A23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организовывать систему папок для хранения собственной информации в компьютере.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вводить информацию в компьютер с использованием раз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личных технических средств (фото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noBreakHyphen/>
        <w:t xml:space="preserve"> и видеокамеры, микрофона и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т.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 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д.), сохранять полученную информацию, </w:t>
      </w:r>
      <w:r w:rsidRPr="000A29E5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0A29E5" w:rsidRPr="000A29E5" w:rsidRDefault="000A29E5" w:rsidP="005A23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рисовать 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  <w:lang w:val="x-none" w:eastAsia="x-none"/>
        </w:rPr>
        <w:t xml:space="preserve">(создавать простые изображения) 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на графическом планшете;</w:t>
      </w:r>
    </w:p>
    <w:p w:rsidR="000A29E5" w:rsidRPr="000A29E5" w:rsidRDefault="000A29E5" w:rsidP="005A23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сканировать рисунки и тексты.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Обработка и поиск информации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A29E5" w:rsidRPr="000A29E5" w:rsidRDefault="000A29E5" w:rsidP="005A23E3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A29E5" w:rsidRPr="000A29E5" w:rsidRDefault="000A29E5" w:rsidP="005A23E3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A29E5" w:rsidRPr="000A29E5" w:rsidRDefault="000A29E5" w:rsidP="005A23E3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0A29E5" w:rsidRPr="000A29E5" w:rsidRDefault="000A29E5" w:rsidP="005A23E3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A29E5" w:rsidRPr="000A29E5" w:rsidRDefault="000A29E5" w:rsidP="005A23E3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A29E5" w:rsidRPr="000A29E5" w:rsidRDefault="000A29E5" w:rsidP="005A23E3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заполнять учебные базы данных.</w:t>
      </w: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0A29E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0A29E5" w:rsidRPr="000A29E5" w:rsidRDefault="000A29E5" w:rsidP="005A23E3">
      <w:pPr>
        <w:numPr>
          <w:ilvl w:val="0"/>
          <w:numId w:val="26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29E5">
        <w:rPr>
          <w:rFonts w:ascii="Times New Roman" w:eastAsia="@Arial Unicode MS" w:hAnsi="Times New Roman" w:cs="Times New Roman"/>
          <w:sz w:val="24"/>
          <w:szCs w:val="24"/>
          <w:lang w:val="x-none" w:eastAsia="x-none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0A29E5" w:rsidRPr="000A29E5" w:rsidRDefault="000A29E5" w:rsidP="000A29E5">
      <w:pPr>
        <w:keepNext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9E5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A29E5" w:rsidRPr="000A29E5" w:rsidRDefault="000A29E5" w:rsidP="005A23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A29E5" w:rsidRPr="000A29E5" w:rsidRDefault="000A29E5" w:rsidP="005A23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0"/>
        <w:jc w:val="both"/>
        <w:textAlignment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A29E5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планировать несложные исследования объектов и про</w:t>
      </w:r>
      <w:r w:rsidRPr="000A29E5">
        <w:rPr>
          <w:rFonts w:ascii="Times New Roman" w:hAnsi="Times New Roman" w:cs="Times New Roman"/>
          <w:sz w:val="24"/>
          <w:szCs w:val="24"/>
          <w:lang w:val="x-none" w:eastAsia="x-none"/>
        </w:rPr>
        <w:t>цессов внешнего мира.</w:t>
      </w:r>
    </w:p>
    <w:p w:rsidR="000A29E5" w:rsidRPr="000A29E5" w:rsidRDefault="000A29E5" w:rsidP="000A29E5">
      <w:pPr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0A29E5" w:rsidRPr="000A29E5" w:rsidRDefault="000A29E5" w:rsidP="000A29E5">
      <w:pPr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bookmarkStart w:id="12" w:name="_GoBack"/>
      <w:r w:rsidRPr="000A29E5">
        <w:rPr>
          <w:rFonts w:ascii="Times New Roman" w:eastAsia="MS Gothic" w:hAnsi="Times New Roman" w:cs="Times New Roman"/>
          <w:b/>
          <w:sz w:val="24"/>
          <w:szCs w:val="24"/>
        </w:rPr>
        <w:t>Предметные результаты</w:t>
      </w:r>
    </w:p>
    <w:p w:rsidR="000A29E5" w:rsidRPr="000A29E5" w:rsidRDefault="000A29E5" w:rsidP="000A29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жим дня»;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известных спортсменов и тренеров Архангельской области по различным видам спорта;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 спортивные</w:t>
      </w:r>
      <w:proofErr w:type="gramEnd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сооружения Архангельской области и их предназначение (история строительства и названия сооружений);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организовывать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занятия с играми народов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bookmarkEnd w:id="12"/>
    <w:p w:rsidR="000A29E5" w:rsidRPr="000A29E5" w:rsidRDefault="000A29E5" w:rsidP="000A29E5">
      <w:pPr>
        <w:ind w:left="708" w:firstLine="708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0A29E5" w:rsidRPr="000A29E5" w:rsidRDefault="000A29E5" w:rsidP="000A29E5">
      <w:pPr>
        <w:ind w:left="70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соблюдать правила взаимодействия с игроками во время проведения подвижных игр и простейших соревнований;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правильно подбирать инвентарь и одежду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в зависимости от </w:t>
      </w:r>
      <w:proofErr w:type="gramStart"/>
      <w:r w:rsidRPr="000A29E5">
        <w:rPr>
          <w:rFonts w:ascii="Times New Roman" w:hAnsi="Times New Roman" w:cs="Times New Roman"/>
          <w:spacing w:val="2"/>
          <w:sz w:val="24"/>
          <w:szCs w:val="24"/>
        </w:rPr>
        <w:t>способа  двигательной</w:t>
      </w:r>
      <w:proofErr w:type="gram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на развитие фи</w:t>
      </w:r>
      <w:r w:rsidRPr="000A29E5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координационных способностей);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головы, от груди; ходьба на носках, на пятках, в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>, в приседе, с различным положением рук, сгибая ноги вперед, с перешагиванием через препятствие);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>−</w:t>
      </w:r>
      <w:r w:rsidRPr="000A29E5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0A29E5" w:rsidRPr="000A29E5" w:rsidRDefault="000A29E5" w:rsidP="000A29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жим дня»;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</w:rPr>
        <w:t>физкультпауз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характеризовать назначение уроков физической куль</w:t>
      </w:r>
      <w:r w:rsidRPr="000A29E5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характеризовать назначение </w:t>
      </w:r>
      <w:r w:rsidRPr="000A29E5">
        <w:rPr>
          <w:rFonts w:ascii="Times New Roman" w:hAnsi="Times New Roman" w:cs="Times New Roman"/>
          <w:sz w:val="24"/>
          <w:szCs w:val="24"/>
        </w:rPr>
        <w:t>занятий спортом для укрепления здоровья, развития основных физических качеств;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«стадион», «манеж», «беговая дорожка»;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известных спортсменов и тренеров Архангельской области по различным видам спорта;</w:t>
      </w:r>
    </w:p>
    <w:p w:rsidR="000A29E5" w:rsidRPr="000A29E5" w:rsidRDefault="000A29E5" w:rsidP="000A29E5">
      <w:pPr>
        <w:ind w:firstLine="708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 спортивные</w:t>
      </w:r>
      <w:proofErr w:type="gramEnd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сооружения Архангельской области и их предназначение (история строительства и названия сооружений);</w:t>
      </w:r>
    </w:p>
    <w:p w:rsidR="000A29E5" w:rsidRPr="000A29E5" w:rsidRDefault="000A29E5" w:rsidP="000A29E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lastRenderedPageBreak/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организовывать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A29E5">
        <w:rPr>
          <w:rFonts w:ascii="Times New Roman" w:hAnsi="Times New Roman" w:cs="Times New Roman"/>
          <w:b/>
          <w:i/>
          <w:sz w:val="24"/>
          <w:szCs w:val="24"/>
        </w:rPr>
        <w:t>занятия  с</w:t>
      </w:r>
      <w:proofErr w:type="gramEnd"/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играми народов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выполнять  в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соответствии с изученными правилами  комплексы утренней зарядки и физкультминуток;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соблюдать правила взаимодействия с игроками во время проведения подвижных игр и простейших соревнований;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правильно подбирать инвентарь и одежду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в зависимости от </w:t>
      </w:r>
      <w:proofErr w:type="gramStart"/>
      <w:r w:rsidRPr="000A29E5">
        <w:rPr>
          <w:rFonts w:ascii="Times New Roman" w:hAnsi="Times New Roman" w:cs="Times New Roman"/>
          <w:spacing w:val="2"/>
          <w:sz w:val="24"/>
          <w:szCs w:val="24"/>
        </w:rPr>
        <w:t>способа  двигательной</w:t>
      </w:r>
      <w:proofErr w:type="gram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са тела);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вести систематические наблюдения за динамикой показателей уровня физического развития. 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на развитие фи</w:t>
      </w:r>
      <w:r w:rsidRPr="000A29E5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координационных способностей);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головы, от груди; ходьба на носках, на пятках, в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>, в приседе, с различным положением рук, сгибая ноги вперед, с перешагиванием через препятствие);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(длительный равномерный бег, бег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0A29E5" w:rsidRPr="000A29E5" w:rsidRDefault="000A29E5" w:rsidP="000A29E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общеразвивающие упражнения без предметов на месте и в движении;</w:t>
      </w:r>
    </w:p>
    <w:p w:rsidR="000A29E5" w:rsidRPr="000A29E5" w:rsidRDefault="000A29E5" w:rsidP="000A29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lastRenderedPageBreak/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жим дня»;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</w:rPr>
        <w:t>физкультпауз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характеризовать назначение уроков физической куль</w:t>
      </w:r>
      <w:r w:rsidRPr="000A29E5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характеризовать назначение </w:t>
      </w:r>
      <w:r w:rsidRPr="000A29E5">
        <w:rPr>
          <w:rFonts w:ascii="Times New Roman" w:hAnsi="Times New Roman" w:cs="Times New Roman"/>
          <w:sz w:val="24"/>
          <w:szCs w:val="24"/>
        </w:rPr>
        <w:t>занятий спортом для укрепления здоровья, развития основных физических качеств;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раскрывать на примерах положительное влияние занятий физической культурой на укрепление здоровья и развитие </w:t>
      </w:r>
      <w:r w:rsidRPr="000A29E5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координация, гибкость);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«стадион», «манеж», «беговая дорожка»;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демонстрировать физические упражнения, направленные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(силу, быстроту, выносливость, координация, гибкость);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понятиях  «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>физическая подготовка» и «физическая подготовленность»:  выбирать нужные упражнения по характеру их воздействия на отдельные физические качества (силу, быстроту, выносливость, координационные способности,  гибкость);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организовывать места занятий физическими упражнениями и подвижными играми (как в</w:t>
      </w:r>
      <w:r w:rsidRPr="000A29E5">
        <w:rPr>
          <w:rFonts w:ascii="Times New Roman" w:hAnsi="Times New Roman" w:cs="Times New Roman"/>
          <w:sz w:val="24"/>
          <w:szCs w:val="24"/>
        </w:rPr>
        <w:t xml:space="preserve"> помещениях, так и на открытом воздухе);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известных спортсменов и тренеров Архангельской области по различным видам спорта;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 спортивные</w:t>
      </w:r>
      <w:proofErr w:type="gramEnd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сооружения Архангельской области и их предназначение (история строительства и названия сооружений);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спортивные школы Архангельской области;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организовывать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занятия </w:t>
      </w:r>
      <w:proofErr w:type="gramStart"/>
      <w:r w:rsidRPr="000A29E5">
        <w:rPr>
          <w:rFonts w:ascii="Times New Roman" w:hAnsi="Times New Roman" w:cs="Times New Roman"/>
          <w:b/>
          <w:i/>
          <w:sz w:val="24"/>
          <w:szCs w:val="24"/>
        </w:rPr>
        <w:t>с  играми</w:t>
      </w:r>
      <w:proofErr w:type="gramEnd"/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народов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отбирать упражнения для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комплексов  физкультминуток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>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выполнять  в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соответствии с изученными правилами  комплексы утренней зарядки и физкультминуток;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lastRenderedPageBreak/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соблюдать правила взаимодействия с игроками во время проведения подвижных игр и простейших соревнований;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правильно подбирать инвентарь и одежду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в зависимости от </w:t>
      </w:r>
      <w:proofErr w:type="gramStart"/>
      <w:r w:rsidRPr="000A29E5">
        <w:rPr>
          <w:rFonts w:ascii="Times New Roman" w:hAnsi="Times New Roman" w:cs="Times New Roman"/>
          <w:spacing w:val="2"/>
          <w:sz w:val="24"/>
          <w:szCs w:val="24"/>
        </w:rPr>
        <w:t>способа  двигательной</w:t>
      </w:r>
      <w:proofErr w:type="gram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отбирать и проводить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народные  игры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Южного Урала в зависимости от интересов и уровня физической подготовленности занимающихся;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са тела);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измерять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физической</w:t>
      </w:r>
      <w:proofErr w:type="gram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подготовленности (сила, быстрота, выносливость, координационные способности,  гибкость) с помощью тестовых</w:t>
      </w:r>
      <w:r w:rsidRPr="000A29E5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вести систематические наблюдения за динамикой показателей уровня физического развития; 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вести систематические наблюдения за динамикой показателей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уровня  физической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 подготовленности.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на развитие фи</w:t>
      </w:r>
      <w:r w:rsidRPr="000A29E5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координационных способностей);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оценивать величину нагрузки (большая, средняя, малая) по частоте пульса (с помощью специальной таблицы);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головы, от груди; ходьба на носках, на пятках, в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>, в приседе, с различным положением рук, сгибая ноги вперед, с перешагиванием через препятствие);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(длительный равномерный бег, бег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общеразвивающие упражнения без предметов на месте и в движении;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общеразвивающие упражнения с предметами на месте и в движении;</w:t>
      </w:r>
    </w:p>
    <w:p w:rsidR="000A29E5" w:rsidRPr="000A29E5" w:rsidRDefault="000A29E5" w:rsidP="000A29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9E5" w:rsidRPr="000A29E5" w:rsidRDefault="000A29E5" w:rsidP="000A29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9E5" w:rsidRPr="000A29E5" w:rsidRDefault="000A29E5" w:rsidP="000A29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E5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жим дня»;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0A29E5">
        <w:rPr>
          <w:rFonts w:ascii="Times New Roman" w:hAnsi="Times New Roman" w:cs="Times New Roman"/>
          <w:spacing w:val="2"/>
          <w:sz w:val="24"/>
          <w:szCs w:val="24"/>
        </w:rPr>
        <w:t>физкультпауз</w:t>
      </w:r>
      <w:proofErr w:type="spellEnd"/>
      <w:r w:rsidRPr="000A29E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характеризовать назначение уроков физической куль</w:t>
      </w:r>
      <w:r w:rsidRPr="000A29E5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характеризовать назначение </w:t>
      </w:r>
      <w:r w:rsidRPr="000A29E5">
        <w:rPr>
          <w:rFonts w:ascii="Times New Roman" w:hAnsi="Times New Roman" w:cs="Times New Roman"/>
          <w:sz w:val="24"/>
          <w:szCs w:val="24"/>
        </w:rPr>
        <w:t>занятий спортом для укрепления здоровья, развития основных физических качеств;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раскрывать на примерах положительное влияние занятий физической культурой на укрепление здоровья и развитие </w:t>
      </w:r>
      <w:r w:rsidRPr="000A29E5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координация, гибкость);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ориентироваться в понятиях «стадион», «манеж», «беговая дорожка»;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демонстрировать физические упражнения, направленные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(силу, быстроту, выносливость, координация, гибкость);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понятиях  «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>физическая подготовка» и «физическая подготовленность»:  выбирать нужные упражнения по характеру их воздействия на отдельные физические качества (силу, быстроту, выносливость, координационные способности,  гибкость);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организовывать места занятий физическими упражнениями и подвижными играми (как в</w:t>
      </w:r>
      <w:r w:rsidRPr="000A29E5">
        <w:rPr>
          <w:rFonts w:ascii="Times New Roman" w:hAnsi="Times New Roman" w:cs="Times New Roman"/>
          <w:sz w:val="24"/>
          <w:szCs w:val="24"/>
        </w:rPr>
        <w:t xml:space="preserve"> помещениях, так и на открытом воздухе);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известных спортсменов и тренеров Архангельской области по различным видам спорта;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 спортивные</w:t>
      </w:r>
      <w:proofErr w:type="gramEnd"/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сооружения Архангельской области и их предназначение (история строительства и названия сооружений);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знать спортивные школы Архангельской области;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pacing w:val="2"/>
          <w:sz w:val="24"/>
          <w:szCs w:val="24"/>
        </w:rPr>
        <w:t>организовывать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занятия с   играми народов в зависимости от интересов и уровня физической подготовленности занимающихся.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lastRenderedPageBreak/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отбирать упражнения для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комплексов  физкультминуток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>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выполнять  в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соответствии с изученными правилами  комплексы утренней зарядки и физкультминуток;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соблюдать правила взаимодействия с игроками во время проведения подвижных игр и простейших соревнований;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правильно подбирать инвентарь и одежду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в зависимости от </w:t>
      </w:r>
      <w:proofErr w:type="gramStart"/>
      <w:r w:rsidRPr="000A29E5">
        <w:rPr>
          <w:rFonts w:ascii="Times New Roman" w:hAnsi="Times New Roman" w:cs="Times New Roman"/>
          <w:spacing w:val="2"/>
          <w:sz w:val="24"/>
          <w:szCs w:val="24"/>
        </w:rPr>
        <w:t>способа  двигательной</w:t>
      </w:r>
      <w:proofErr w:type="gram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9E5">
        <w:rPr>
          <w:rFonts w:ascii="Times New Roman" w:hAnsi="Times New Roman" w:cs="Times New Roman"/>
          <w:b/>
          <w:i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отбирать и проводить </w:t>
      </w:r>
      <w:proofErr w:type="gramStart"/>
      <w:r w:rsidRPr="000A29E5">
        <w:rPr>
          <w:rFonts w:ascii="Times New Roman" w:hAnsi="Times New Roman" w:cs="Times New Roman"/>
          <w:b/>
          <w:i/>
          <w:sz w:val="24"/>
          <w:szCs w:val="24"/>
        </w:rPr>
        <w:t>народные  игры</w:t>
      </w:r>
      <w:proofErr w:type="gramEnd"/>
      <w:r w:rsidRPr="000A29E5"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интересов и уровня физической подготовленности занимающихся;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са тела);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измерять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физической</w:t>
      </w:r>
      <w:proofErr w:type="gramEnd"/>
      <w:r w:rsidRPr="000A29E5">
        <w:rPr>
          <w:rFonts w:ascii="Times New Roman" w:hAnsi="Times New Roman" w:cs="Times New Roman"/>
          <w:spacing w:val="2"/>
          <w:sz w:val="24"/>
          <w:szCs w:val="24"/>
        </w:rPr>
        <w:t xml:space="preserve"> подготовленности (сила, быстрота, выносливость, координационные способности,  гибкость) с помощью тестовых</w:t>
      </w:r>
      <w:r w:rsidRPr="000A29E5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вести систематические наблюдения за динамикой показателей уровня физического развития; </w:t>
      </w:r>
    </w:p>
    <w:p w:rsidR="000A29E5" w:rsidRPr="000A29E5" w:rsidRDefault="000A29E5" w:rsidP="000A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вести систематические наблюдения за динамикой показателей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уровня  физической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 подготовленности.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9E5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0A29E5" w:rsidRPr="000A29E5" w:rsidRDefault="000A29E5" w:rsidP="000A29E5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на развитие фи</w:t>
      </w:r>
      <w:r w:rsidRPr="000A29E5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координационных способностей);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оценивать величину нагрузки (большая, средняя, малая) по частоте пульса (с помощью специальной таблицы);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0A29E5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0A29E5">
        <w:rPr>
          <w:rFonts w:ascii="Times New Roman" w:hAnsi="Times New Roman" w:cs="Times New Roman"/>
          <w:sz w:val="24"/>
          <w:szCs w:val="24"/>
        </w:rPr>
        <w:t xml:space="preserve"> головы, от груди; ходьба на носках, на пятках, в </w:t>
      </w:r>
      <w:proofErr w:type="spellStart"/>
      <w:r w:rsidRPr="000A29E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29E5">
        <w:rPr>
          <w:rFonts w:ascii="Times New Roman" w:hAnsi="Times New Roman" w:cs="Times New Roman"/>
          <w:sz w:val="24"/>
          <w:szCs w:val="24"/>
        </w:rPr>
        <w:t>, в приседе, с различным положением рук, сгибая ноги вперед, с перешагиванием через препятствие);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(длительный равномерный бег, бег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lastRenderedPageBreak/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общеразвивающие упражнения без предметов на месте и в движении;</w:t>
      </w:r>
    </w:p>
    <w:p w:rsidR="000A29E5" w:rsidRPr="000A29E5" w:rsidRDefault="000A29E5" w:rsidP="000A29E5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9E5">
        <w:rPr>
          <w:rFonts w:ascii="Times New Roman" w:hAnsi="Times New Roman" w:cs="Times New Roman"/>
          <w:spacing w:val="-2"/>
          <w:kern w:val="2"/>
          <w:position w:val="-1"/>
          <w:sz w:val="24"/>
          <w:szCs w:val="24"/>
          <w:lang w:eastAsia="hi-IN" w:bidi="hi-IN"/>
        </w:rPr>
        <w:t xml:space="preserve">− </w:t>
      </w:r>
      <w:r w:rsidRPr="000A29E5">
        <w:rPr>
          <w:rFonts w:ascii="Times New Roman" w:hAnsi="Times New Roman" w:cs="Times New Roman"/>
          <w:sz w:val="24"/>
          <w:szCs w:val="24"/>
        </w:rPr>
        <w:t>выполнять общеразвивающие упражнения с предметами на месте и в движении.</w:t>
      </w:r>
    </w:p>
    <w:bookmarkEnd w:id="0"/>
    <w:bookmarkEnd w:id="1"/>
    <w:bookmarkEnd w:id="2"/>
    <w:bookmarkEnd w:id="3"/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0A29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A29E5" w:rsidRPr="000A29E5" w:rsidRDefault="000A29E5" w:rsidP="00D1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0A29E5" w:rsidRPr="000A29E5" w:rsidRDefault="000A29E5" w:rsidP="00D1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sectPr w:rsidR="000A29E5" w:rsidRPr="000A29E5" w:rsidSect="00D10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88B4189"/>
    <w:multiLevelType w:val="hybridMultilevel"/>
    <w:tmpl w:val="DE028062"/>
    <w:lvl w:ilvl="0" w:tplc="7D58F9C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30B14D1"/>
    <w:multiLevelType w:val="hybridMultilevel"/>
    <w:tmpl w:val="87623E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D2146E2"/>
    <w:multiLevelType w:val="hybridMultilevel"/>
    <w:tmpl w:val="152CA6B4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63573"/>
    <w:multiLevelType w:val="hybridMultilevel"/>
    <w:tmpl w:val="6576C422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5F"/>
    <w:rsid w:val="000A29E5"/>
    <w:rsid w:val="001C3286"/>
    <w:rsid w:val="00233E62"/>
    <w:rsid w:val="00277350"/>
    <w:rsid w:val="003378FB"/>
    <w:rsid w:val="00455CAA"/>
    <w:rsid w:val="004E7C90"/>
    <w:rsid w:val="00567BEC"/>
    <w:rsid w:val="005A23E3"/>
    <w:rsid w:val="0066190F"/>
    <w:rsid w:val="0084264E"/>
    <w:rsid w:val="00994C29"/>
    <w:rsid w:val="009B0CA4"/>
    <w:rsid w:val="00B220D4"/>
    <w:rsid w:val="00B72689"/>
    <w:rsid w:val="00C5455F"/>
    <w:rsid w:val="00C87DD2"/>
    <w:rsid w:val="00D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ACEA6"/>
  <w15:chartTrackingRefBased/>
  <w15:docId w15:val="{E56DCCA0-9F26-47CE-9179-0D9D974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10B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D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locked/>
    <w:rsid w:val="000A29E5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0A29E5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0A29E5"/>
  </w:style>
  <w:style w:type="character" w:customStyle="1" w:styleId="30">
    <w:name w:val="Заголовок №3_"/>
    <w:link w:val="31"/>
    <w:locked/>
    <w:rsid w:val="000A29E5"/>
    <w:rPr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0A29E5"/>
    <w:pPr>
      <w:shd w:val="clear" w:color="auto" w:fill="FFFFFF"/>
      <w:spacing w:before="180" w:after="180" w:line="240" w:lineRule="atLeast"/>
      <w:outlineLvl w:val="2"/>
    </w:pPr>
    <w:rPr>
      <w:b/>
      <w:bCs/>
    </w:rPr>
  </w:style>
  <w:style w:type="character" w:customStyle="1" w:styleId="2">
    <w:name w:val="Основной текст (2)_"/>
    <w:link w:val="20"/>
    <w:locked/>
    <w:rsid w:val="000A29E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9E5"/>
    <w:pPr>
      <w:shd w:val="clear" w:color="auto" w:fill="FFFFFF"/>
      <w:spacing w:before="300" w:after="0" w:line="211" w:lineRule="exact"/>
    </w:pPr>
    <w:rPr>
      <w:b/>
      <w:bCs/>
    </w:rPr>
  </w:style>
  <w:style w:type="character" w:customStyle="1" w:styleId="5">
    <w:name w:val="Основной текст + Полужирный5"/>
    <w:rsid w:val="000A29E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Полужирный4"/>
    <w:rsid w:val="000A29E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Основной текст + Полужирный3"/>
    <w:aliases w:val="Курсив"/>
    <w:rsid w:val="000A29E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+ Курсив21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(5)_"/>
    <w:link w:val="51"/>
    <w:locked/>
    <w:rsid w:val="000A29E5"/>
    <w:rPr>
      <w:i/>
      <w:iCs/>
      <w:shd w:val="clear" w:color="auto" w:fill="FFFFFF"/>
    </w:rPr>
  </w:style>
  <w:style w:type="character" w:customStyle="1" w:styleId="52">
    <w:name w:val="Основной текст (5) + Не курсив"/>
    <w:basedOn w:val="50"/>
    <w:rsid w:val="000A29E5"/>
    <w:rPr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A29E5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200">
    <w:name w:val="Основной текст + Курсив20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2">
    <w:name w:val="Основной текст + Полужирный2"/>
    <w:aliases w:val="Курсив2"/>
    <w:rsid w:val="000A29E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Курсив17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Курсив16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6">
    <w:name w:val="Основной текст (5) + Не курсив6"/>
    <w:rsid w:val="000A29E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Курсив15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+ Курсив14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+ Курсив12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3">
    <w:name w:val="Основной текст (5) + Не курсив3"/>
    <w:rsid w:val="000A29E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+ Курсив11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0pt">
    <w:name w:val="Основной текст + 10 pt"/>
    <w:aliases w:val="Полужирный"/>
    <w:rsid w:val="000A29E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0">
    <w:name w:val="Основной текст + Курсив10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20">
    <w:name w:val="Основной текст (5) + Не курсив2"/>
    <w:rsid w:val="000A29E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7">
    <w:name w:val="Основной текст + Курсив7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Основной текст + Курсив5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6">
    <w:name w:val="Normal (Web)"/>
    <w:basedOn w:val="a"/>
    <w:uiPriority w:val="99"/>
    <w:unhideWhenUsed/>
    <w:rsid w:val="000A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A29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29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6">
    <w:name w:val="Основной текст + Курсив6"/>
    <w:rsid w:val="000A29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_"/>
    <w:link w:val="23"/>
    <w:locked/>
    <w:rsid w:val="000A29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8"/>
    <w:rsid w:val="000A29E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a9">
    <w:name w:val="Основной"/>
    <w:basedOn w:val="a"/>
    <w:link w:val="aa"/>
    <w:rsid w:val="000A29E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b">
    <w:name w:val="Буллит"/>
    <w:basedOn w:val="a9"/>
    <w:link w:val="ac"/>
    <w:rsid w:val="000A29E5"/>
    <w:pPr>
      <w:ind w:firstLine="244"/>
    </w:pPr>
  </w:style>
  <w:style w:type="paragraph" w:customStyle="1" w:styleId="40">
    <w:name w:val="Заг 4"/>
    <w:basedOn w:val="a"/>
    <w:uiPriority w:val="99"/>
    <w:rsid w:val="000A29E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0A29E5"/>
    <w:rPr>
      <w:color w:val="000000"/>
      <w:w w:val="100"/>
    </w:rPr>
  </w:style>
  <w:style w:type="paragraph" w:styleId="ad">
    <w:name w:val="Subtitle"/>
    <w:basedOn w:val="a"/>
    <w:next w:val="a"/>
    <w:link w:val="ae"/>
    <w:uiPriority w:val="99"/>
    <w:qFormat/>
    <w:rsid w:val="000A29E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0A29E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Основной Знак"/>
    <w:link w:val="a9"/>
    <w:rsid w:val="000A29E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c">
    <w:name w:val="Буллит Знак"/>
    <w:basedOn w:val="aa"/>
    <w:link w:val="ab"/>
    <w:rsid w:val="000A29E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Zag3">
    <w:name w:val="Zag_3"/>
    <w:basedOn w:val="a"/>
    <w:uiPriority w:val="99"/>
    <w:rsid w:val="000A29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Ξαϋχνϋι"/>
    <w:basedOn w:val="a"/>
    <w:uiPriority w:val="99"/>
    <w:rsid w:val="000A2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0A29E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A29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A29E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rsid w:val="000A29E5"/>
    <w:rPr>
      <w:vertAlign w:val="superscript"/>
    </w:rPr>
  </w:style>
  <w:style w:type="paragraph" w:customStyle="1" w:styleId="msonormal0">
    <w:name w:val="msonormal"/>
    <w:basedOn w:val="a"/>
    <w:uiPriority w:val="99"/>
    <w:rsid w:val="000A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A29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rsid w:val="000A29E5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1"/>
    <w:rsid w:val="000A29E5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NoSpacingChar1">
    <w:name w:val="No Spacing Char1"/>
    <w:link w:val="13"/>
    <w:locked/>
    <w:rsid w:val="000A29E5"/>
    <w:rPr>
      <w:rFonts w:ascii="Arial" w:eastAsia="Times New Roman" w:hAnsi="Arial" w:cs="Times New Roman"/>
      <w:lang w:val="en-US"/>
    </w:rPr>
  </w:style>
  <w:style w:type="paragraph" w:customStyle="1" w:styleId="18">
    <w:name w:val="Абзац списка1"/>
    <w:basedOn w:val="a"/>
    <w:rsid w:val="000A29E5"/>
    <w:pPr>
      <w:ind w:left="720"/>
    </w:pPr>
    <w:rPr>
      <w:rFonts w:ascii="Arial" w:eastAsia="Times New Roman" w:hAnsi="Arial" w:cs="Times New Roman"/>
      <w:lang w:val="en-US"/>
    </w:rPr>
  </w:style>
  <w:style w:type="paragraph" w:customStyle="1" w:styleId="ParagraphStyle">
    <w:name w:val="Paragraph Style"/>
    <w:rsid w:val="000A2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4">
    <w:name w:val="No Spacing"/>
    <w:link w:val="af5"/>
    <w:uiPriority w:val="1"/>
    <w:qFormat/>
    <w:rsid w:val="000A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0A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Гошев Александр Валерьевич</dc:creator>
  <cp:keywords/>
  <dc:description/>
  <cp:lastModifiedBy>Хлопина Елена Викторовна</cp:lastModifiedBy>
  <cp:revision>17</cp:revision>
  <dcterms:created xsi:type="dcterms:W3CDTF">2021-10-23T08:39:00Z</dcterms:created>
  <dcterms:modified xsi:type="dcterms:W3CDTF">2022-12-01T06:15:00Z</dcterms:modified>
</cp:coreProperties>
</file>